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06" w:rsidRPr="00F94E06" w:rsidRDefault="00F94E06" w:rsidP="00F94E06">
      <w:pPr>
        <w:spacing w:line="0" w:lineRule="atLeast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94E06">
        <w:rPr>
          <w:rFonts w:ascii="Times New Roman" w:eastAsia="Times New Roman" w:hAnsi="Times New Roman"/>
          <w:b/>
          <w:sz w:val="36"/>
          <w:szCs w:val="36"/>
        </w:rPr>
        <w:t>ANTENSKI NIZOVI</w:t>
      </w:r>
    </w:p>
    <w:p w:rsidR="00F94E06" w:rsidRDefault="00F94E06" w:rsidP="00F94E06">
      <w:pPr>
        <w:spacing w:line="200" w:lineRule="exact"/>
        <w:rPr>
          <w:rFonts w:ascii="Times New Roman" w:eastAsia="Times New Roman" w:hAnsi="Times New Roman"/>
        </w:rPr>
      </w:pPr>
    </w:p>
    <w:p w:rsidR="00F94E06" w:rsidRDefault="00F94E06" w:rsidP="00F94E06">
      <w:pPr>
        <w:spacing w:line="289" w:lineRule="exact"/>
        <w:rPr>
          <w:rFonts w:ascii="Times New Roman" w:eastAsia="Times New Roman" w:hAnsi="Times New Roman"/>
        </w:rPr>
      </w:pPr>
    </w:p>
    <w:p w:rsidR="00F94E06" w:rsidRDefault="00F94E06" w:rsidP="00C6470F">
      <w:pPr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Antenski nizovi se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grade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 od većeg broja identičnih antena (elemenata antenskog niza) tako da se antene pored</w:t>
      </w:r>
      <w:r>
        <w:rPr>
          <w:rFonts w:ascii="Times New Roman" w:eastAsia="Times New Roman" w:hAnsi="Times New Roman"/>
          <w:sz w:val="28"/>
          <w:szCs w:val="28"/>
        </w:rPr>
        <w:t>j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aju u niz na jednakim </w:t>
      </w:r>
      <w:r>
        <w:rPr>
          <w:rFonts w:ascii="Times New Roman" w:eastAsia="Times New Roman" w:hAnsi="Times New Roman"/>
          <w:sz w:val="28"/>
          <w:szCs w:val="28"/>
        </w:rPr>
        <w:t xml:space="preserve">rastojanjima 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 kao da nastaju translacijom jednog elementa. Različitom kombinacijom dob</w:t>
      </w:r>
      <w:r>
        <w:rPr>
          <w:rFonts w:ascii="Times New Roman" w:eastAsia="Times New Roman" w:hAnsi="Times New Roman"/>
          <w:sz w:val="28"/>
          <w:szCs w:val="28"/>
        </w:rPr>
        <w:t>ij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amo različite dijagrame zračenja </w:t>
      </w:r>
      <w:r>
        <w:rPr>
          <w:rFonts w:ascii="Times New Roman" w:eastAsia="Times New Roman" w:hAnsi="Times New Roman"/>
          <w:sz w:val="28"/>
          <w:szCs w:val="28"/>
        </w:rPr>
        <w:t>pa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 se najčešće koriste antene istog tipa, veličina i karakteristika</w:t>
      </w:r>
      <w:r>
        <w:rPr>
          <w:rFonts w:ascii="Times New Roman" w:eastAsia="Times New Roman" w:hAnsi="Times New Roman"/>
          <w:sz w:val="28"/>
          <w:szCs w:val="28"/>
        </w:rPr>
        <w:t>. A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ntenskim nizovima možemo povećati </w:t>
      </w:r>
      <w:r>
        <w:rPr>
          <w:rFonts w:ascii="Times New Roman" w:eastAsia="Times New Roman" w:hAnsi="Times New Roman"/>
          <w:sz w:val="28"/>
          <w:szCs w:val="28"/>
        </w:rPr>
        <w:t>usm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erenost antena. Antenski nizovi </w:t>
      </w:r>
      <w:r>
        <w:rPr>
          <w:rFonts w:ascii="Times New Roman" w:eastAsia="Times New Roman" w:hAnsi="Times New Roman"/>
          <w:sz w:val="28"/>
          <w:szCs w:val="28"/>
        </w:rPr>
        <w:t xml:space="preserve">se </w:t>
      </w:r>
      <w:r w:rsidRPr="00F94E06">
        <w:rPr>
          <w:rFonts w:ascii="Times New Roman" w:eastAsia="Times New Roman" w:hAnsi="Times New Roman"/>
          <w:sz w:val="28"/>
          <w:szCs w:val="28"/>
        </w:rPr>
        <w:t>p</w:t>
      </w:r>
      <w:r>
        <w:rPr>
          <w:rFonts w:ascii="Times New Roman" w:eastAsia="Times New Roman" w:hAnsi="Times New Roman"/>
          <w:sz w:val="28"/>
          <w:szCs w:val="28"/>
        </w:rPr>
        <w:t>rema prostornom položaju mogu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 podeliti na linearne i planarne, </w:t>
      </w:r>
      <w:r>
        <w:rPr>
          <w:rFonts w:ascii="Times New Roman" w:eastAsia="Times New Roman" w:hAnsi="Times New Roman"/>
          <w:sz w:val="28"/>
          <w:szCs w:val="28"/>
        </w:rPr>
        <w:t>a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prema amplitudi i fazi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 napajanja mogu biti uniformni (elementi </w:t>
      </w:r>
      <w:r>
        <w:rPr>
          <w:rFonts w:ascii="Times New Roman" w:eastAsia="Times New Roman" w:hAnsi="Times New Roman"/>
          <w:sz w:val="28"/>
          <w:szCs w:val="28"/>
        </w:rPr>
        <w:t>antenskog niza su ravnom</w:t>
      </w:r>
      <w:r w:rsidRPr="00F94E06">
        <w:rPr>
          <w:rFonts w:ascii="Times New Roman" w:eastAsia="Times New Roman" w:hAnsi="Times New Roman"/>
          <w:sz w:val="28"/>
          <w:szCs w:val="28"/>
        </w:rPr>
        <w:t>erno raspoređeni u prostoru, što znači da</w:t>
      </w:r>
      <w:r>
        <w:rPr>
          <w:rFonts w:ascii="Times New Roman" w:eastAsia="Times New Roman" w:hAnsi="Times New Roman"/>
          <w:sz w:val="28"/>
          <w:szCs w:val="28"/>
        </w:rPr>
        <w:t xml:space="preserve"> su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 struje napajanja elemenata</w:t>
      </w:r>
      <w:r>
        <w:rPr>
          <w:rFonts w:ascii="Times New Roman" w:eastAsia="Times New Roman" w:hAnsi="Times New Roman"/>
          <w:sz w:val="28"/>
          <w:szCs w:val="28"/>
        </w:rPr>
        <w:t xml:space="preserve"> niza 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 različite amplitude i konstantnog faznog pom</w:t>
      </w:r>
      <w:r>
        <w:rPr>
          <w:rFonts w:ascii="Times New Roman" w:eastAsia="Times New Roman" w:hAnsi="Times New Roman"/>
          <w:sz w:val="28"/>
          <w:szCs w:val="28"/>
        </w:rPr>
        <w:t>eraja</w:t>
      </w:r>
      <w:r w:rsidRPr="00F94E06">
        <w:rPr>
          <w:rFonts w:ascii="Times New Roman" w:eastAsia="Times New Roman" w:hAnsi="Times New Roman"/>
          <w:sz w:val="28"/>
          <w:szCs w:val="28"/>
        </w:rPr>
        <w:t xml:space="preserve"> od elementa do elementa) i neuniformni (struje napajanja elementa niz</w:t>
      </w:r>
      <w:r>
        <w:rPr>
          <w:rFonts w:ascii="Times New Roman" w:eastAsia="Times New Roman" w:hAnsi="Times New Roman"/>
          <w:sz w:val="28"/>
          <w:szCs w:val="28"/>
        </w:rPr>
        <w:t>a su različite amplitude i prom</w:t>
      </w:r>
      <w:r w:rsidRPr="00F94E06">
        <w:rPr>
          <w:rFonts w:ascii="Times New Roman" w:eastAsia="Times New Roman" w:hAnsi="Times New Roman"/>
          <w:sz w:val="28"/>
          <w:szCs w:val="28"/>
        </w:rPr>
        <w:t>en</w:t>
      </w:r>
      <w:r>
        <w:rPr>
          <w:rFonts w:ascii="Times New Roman" w:eastAsia="Times New Roman" w:hAnsi="Times New Roman"/>
          <w:sz w:val="28"/>
          <w:szCs w:val="28"/>
        </w:rPr>
        <w:t>l</w:t>
      </w:r>
      <w:r w:rsidRPr="00F94E06">
        <w:rPr>
          <w:rFonts w:ascii="Times New Roman" w:eastAsia="Times New Roman" w:hAnsi="Times New Roman"/>
          <w:sz w:val="28"/>
          <w:szCs w:val="28"/>
        </w:rPr>
        <w:t>jivog faznog pom</w:t>
      </w:r>
      <w:r>
        <w:rPr>
          <w:rFonts w:ascii="Times New Roman" w:eastAsia="Times New Roman" w:hAnsi="Times New Roman"/>
          <w:sz w:val="28"/>
          <w:szCs w:val="28"/>
        </w:rPr>
        <w:t>eraja).</w:t>
      </w:r>
    </w:p>
    <w:p w:rsidR="00C6470F" w:rsidRDefault="00C6470F" w:rsidP="00C6470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6470F" w:rsidRPr="00C6470F" w:rsidRDefault="00C6470F" w:rsidP="00C6470F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6470F">
        <w:rPr>
          <w:rFonts w:ascii="Times New Roman" w:eastAsia="Times New Roman" w:hAnsi="Times New Roman"/>
          <w:b/>
          <w:sz w:val="32"/>
          <w:szCs w:val="32"/>
        </w:rPr>
        <w:t>Linearni niz</w:t>
      </w:r>
    </w:p>
    <w:p w:rsidR="00C6470F" w:rsidRDefault="00C6470F" w:rsidP="00C6470F">
      <w:pPr>
        <w:rPr>
          <w:rFonts w:ascii="Times New Roman" w:eastAsia="Times New Roman" w:hAnsi="Times New Roman"/>
        </w:rPr>
      </w:pPr>
    </w:p>
    <w:p w:rsidR="00C6470F" w:rsidRDefault="00C6470F" w:rsidP="00C6470F">
      <w:pPr>
        <w:rPr>
          <w:rFonts w:ascii="Times New Roman" w:eastAsia="Times New Roman" w:hAnsi="Times New Roman"/>
        </w:rPr>
      </w:pPr>
    </w:p>
    <w:p w:rsidR="00FD0A2A" w:rsidRDefault="00C6470F" w:rsidP="00C6470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Linearni niz se gradi</w:t>
      </w:r>
      <w:r w:rsidRPr="00C6470F">
        <w:rPr>
          <w:rFonts w:ascii="Times New Roman" w:eastAsia="Times New Roman" w:hAnsi="Times New Roman"/>
          <w:sz w:val="28"/>
          <w:szCs w:val="28"/>
        </w:rPr>
        <w:t xml:space="preserve"> od većeg broja antena </w:t>
      </w:r>
      <w:r>
        <w:rPr>
          <w:rFonts w:ascii="Times New Roman" w:eastAsia="Times New Roman" w:hAnsi="Times New Roman"/>
          <w:sz w:val="28"/>
          <w:szCs w:val="28"/>
        </w:rPr>
        <w:t>istog oblika i to tako</w:t>
      </w:r>
      <w:r w:rsidRPr="00C6470F">
        <w:rPr>
          <w:rFonts w:ascii="Times New Roman" w:eastAsia="Times New Roman" w:hAnsi="Times New Roman"/>
          <w:sz w:val="28"/>
          <w:szCs w:val="28"/>
        </w:rPr>
        <w:t xml:space="preserve"> da se antene pored</w:t>
      </w:r>
      <w:r>
        <w:rPr>
          <w:rFonts w:ascii="Times New Roman" w:eastAsia="Times New Roman" w:hAnsi="Times New Roman"/>
          <w:sz w:val="28"/>
          <w:szCs w:val="28"/>
        </w:rPr>
        <w:t>j</w:t>
      </w:r>
      <w:r w:rsidRPr="00C6470F">
        <w:rPr>
          <w:rFonts w:ascii="Times New Roman" w:eastAsia="Times New Roman" w:hAnsi="Times New Roman"/>
          <w:sz w:val="28"/>
          <w:szCs w:val="28"/>
        </w:rPr>
        <w:t>aju u niz duž je</w:t>
      </w:r>
      <w:r>
        <w:rPr>
          <w:rFonts w:ascii="Times New Roman" w:eastAsia="Times New Roman" w:hAnsi="Times New Roman"/>
          <w:sz w:val="28"/>
          <w:szCs w:val="28"/>
        </w:rPr>
        <w:t>dnog pravca na jednakim rastojanjima</w:t>
      </w:r>
      <w:r w:rsidRPr="00C6470F">
        <w:rPr>
          <w:rFonts w:ascii="Times New Roman" w:eastAsia="Times New Roman" w:hAnsi="Times New Roman"/>
          <w:sz w:val="28"/>
          <w:szCs w:val="28"/>
        </w:rPr>
        <w:t xml:space="preserve">. Linearan niz prikazan je na slici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6470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6470F" w:rsidRPr="00C6470F" w:rsidRDefault="00FD0A2A" w:rsidP="00C6470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6470F" w:rsidRPr="00C6470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94E06" w:rsidRDefault="00C6470F" w:rsidP="00C6470F">
      <w:pPr>
        <w:spacing w:line="358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727715" cy="3200400"/>
            <wp:effectExtent l="19050" t="0" r="63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320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70F" w:rsidRDefault="00C6470F" w:rsidP="00C6470F">
      <w:pPr>
        <w:spacing w:line="358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6470F">
        <w:rPr>
          <w:rFonts w:ascii="Times New Roman" w:eastAsia="Times New Roman" w:hAnsi="Times New Roman"/>
          <w:b/>
          <w:i/>
          <w:sz w:val="28"/>
          <w:szCs w:val="28"/>
        </w:rPr>
        <w:t>Sl. 1. a) Linearni niz,  b) Fazorski dijagram</w:t>
      </w:r>
    </w:p>
    <w:p w:rsidR="00D94A3B" w:rsidRDefault="00D94A3B" w:rsidP="00D94A3B">
      <w:pPr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Za ovakav niz najveća usmerenost je za ugao </w:t>
      </w:r>
      <w:r>
        <w:rPr>
          <w:rFonts w:ascii="Times New Roman" w:eastAsia="Times New Roman" w:hAnsi="Times New Roman" w:cs="Times New Roman"/>
          <w:sz w:val="28"/>
          <w:szCs w:val="28"/>
        </w:rPr>
        <w:t>θ</w:t>
      </w:r>
      <w:r>
        <w:rPr>
          <w:rFonts w:ascii="Times New Roman" w:eastAsia="Times New Roman" w:hAnsi="Times New Roman"/>
          <w:sz w:val="28"/>
          <w:szCs w:val="28"/>
        </w:rPr>
        <w:t xml:space="preserve"> = 90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o</w:t>
      </w:r>
      <w:r>
        <w:rPr>
          <w:rFonts w:ascii="Times New Roman" w:eastAsia="Times New Roman" w:hAnsi="Times New Roman"/>
          <w:sz w:val="28"/>
          <w:szCs w:val="28"/>
        </w:rPr>
        <w:t xml:space="preserve"> , a zbog korišćenja većeg broja elemenata u nizu, sirina glavne latice će biti mala.</w:t>
      </w:r>
    </w:p>
    <w:p w:rsidR="00D94A3B" w:rsidRDefault="00D94A3B" w:rsidP="00D94A3B">
      <w:pPr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D94A3B" w:rsidRDefault="00D94A3B" w:rsidP="00D94A3B">
      <w:pPr>
        <w:ind w:right="2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Ako u</w:t>
      </w:r>
      <w:r w:rsidRPr="00D94A3B">
        <w:rPr>
          <w:rFonts w:ascii="Times New Roman" w:eastAsia="Times New Roman" w:hAnsi="Times New Roman" w:cs="Times New Roman"/>
          <w:sz w:val="28"/>
          <w:szCs w:val="28"/>
        </w:rPr>
        <w:t xml:space="preserve">poredimo maksimalnu snagu za grupu od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Pr="00D94A3B">
        <w:rPr>
          <w:rFonts w:ascii="Times New Roman" w:eastAsia="Times New Roman" w:hAnsi="Times New Roman" w:cs="Times New Roman"/>
          <w:sz w:val="28"/>
          <w:szCs w:val="28"/>
        </w:rPr>
        <w:t xml:space="preserve">elemenata i snagu jednog elementa, snaga od grupe sa </w:t>
      </w:r>
      <w:r w:rsidR="00325C18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Pr="00D94A3B">
        <w:rPr>
          <w:rFonts w:ascii="Times New Roman" w:eastAsia="Times New Roman" w:hAnsi="Times New Roman" w:cs="Times New Roman"/>
          <w:sz w:val="28"/>
          <w:szCs w:val="28"/>
        </w:rPr>
        <w:t>elemenata je</w:t>
      </w:r>
      <w:r w:rsidR="00325C18"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 w:rsidRPr="00D94A3B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325C18">
        <w:rPr>
          <w:rFonts w:ascii="Times New Roman" w:eastAsia="Times New Roman" w:hAnsi="Times New Roman" w:cs="Times New Roman"/>
          <w:sz w:val="28"/>
          <w:szCs w:val="28"/>
        </w:rPr>
        <w:t xml:space="preserve">uta veća od snage  jednog </w:t>
      </w:r>
      <w:r w:rsidRPr="00D94A3B">
        <w:rPr>
          <w:rFonts w:ascii="Times New Roman" w:eastAsia="Times New Roman" w:hAnsi="Times New Roman" w:cs="Times New Roman"/>
          <w:sz w:val="28"/>
          <w:szCs w:val="28"/>
        </w:rPr>
        <w:t xml:space="preserve"> izvor</w:t>
      </w:r>
      <w:r w:rsidR="00325C18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Pr="00D94A3B">
        <w:rPr>
          <w:rFonts w:ascii="Times New Roman" w:eastAsia="Times New Roman" w:hAnsi="Times New Roman" w:cs="Times New Roman"/>
          <w:sz w:val="28"/>
          <w:szCs w:val="28"/>
        </w:rPr>
        <w:t xml:space="preserve"> zračenja</w:t>
      </w:r>
      <w:r w:rsidR="00325C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C18" w:rsidRDefault="00325C18" w:rsidP="00D94A3B">
      <w:pPr>
        <w:ind w:right="2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C18" w:rsidRPr="00325C18" w:rsidRDefault="00325C18" w:rsidP="00325C18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25C18">
        <w:rPr>
          <w:rFonts w:ascii="Times New Roman" w:eastAsia="Times New Roman" w:hAnsi="Times New Roman"/>
          <w:b/>
          <w:sz w:val="32"/>
          <w:szCs w:val="32"/>
        </w:rPr>
        <w:t>Poprečni niz</w:t>
      </w:r>
    </w:p>
    <w:p w:rsidR="00325C18" w:rsidRDefault="00325C18" w:rsidP="00325C18">
      <w:pPr>
        <w:spacing w:line="200" w:lineRule="exact"/>
        <w:rPr>
          <w:rFonts w:ascii="Times New Roman" w:eastAsia="Times New Roman" w:hAnsi="Times New Roman"/>
        </w:rPr>
      </w:pPr>
    </w:p>
    <w:p w:rsidR="00325C18" w:rsidRDefault="00325C18" w:rsidP="00325C18">
      <w:pPr>
        <w:spacing w:line="208" w:lineRule="exact"/>
        <w:rPr>
          <w:rFonts w:ascii="Times New Roman" w:eastAsia="Times New Roman" w:hAnsi="Times New Roman"/>
        </w:rPr>
      </w:pPr>
    </w:p>
    <w:p w:rsidR="00325C18" w:rsidRPr="00325C18" w:rsidRDefault="00325C18" w:rsidP="00325C18">
      <w:pPr>
        <w:ind w:right="2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325C18">
        <w:rPr>
          <w:rFonts w:ascii="Times New Roman" w:eastAsia="Times New Roman" w:hAnsi="Times New Roman"/>
          <w:sz w:val="28"/>
          <w:szCs w:val="28"/>
        </w:rPr>
        <w:t>Poprečni (bočni) niz je malo kompleksniji od pret</w:t>
      </w:r>
      <w:r>
        <w:rPr>
          <w:rFonts w:ascii="Times New Roman" w:eastAsia="Times New Roman" w:hAnsi="Times New Roman"/>
          <w:sz w:val="28"/>
          <w:szCs w:val="28"/>
        </w:rPr>
        <w:t>hodnog, prikazan je na slici.2</w:t>
      </w:r>
      <w:r w:rsidRPr="00325C1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25C18" w:rsidRDefault="00325C18" w:rsidP="00325C18">
      <w:pPr>
        <w:ind w:right="23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C18" w:rsidRDefault="00325C18" w:rsidP="00325C18">
      <w:pPr>
        <w:ind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8335" cy="2743200"/>
            <wp:effectExtent l="1905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C18" w:rsidRPr="00325C18" w:rsidRDefault="00325C18" w:rsidP="00325C18">
      <w:pPr>
        <w:ind w:right="2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25C18">
        <w:rPr>
          <w:rFonts w:ascii="Times New Roman" w:eastAsia="Times New Roman" w:hAnsi="Times New Roman" w:cs="Times New Roman"/>
          <w:b/>
          <w:i/>
          <w:sz w:val="28"/>
          <w:szCs w:val="28"/>
        </w:rPr>
        <w:t>Sl. 2. a) Poprečni niz,  b)</w:t>
      </w:r>
      <w:r w:rsidR="002736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25C18">
        <w:rPr>
          <w:rFonts w:ascii="Times New Roman" w:eastAsia="Times New Roman" w:hAnsi="Times New Roman" w:cs="Times New Roman"/>
          <w:b/>
          <w:i/>
          <w:sz w:val="28"/>
          <w:szCs w:val="28"/>
        </w:rPr>
        <w:t>Dijagram zračenja</w:t>
      </w:r>
    </w:p>
    <w:p w:rsidR="00D94A3B" w:rsidRPr="00D94A3B" w:rsidRDefault="00D94A3B" w:rsidP="00D94A3B">
      <w:pPr>
        <w:spacing w:line="20" w:lineRule="exact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94A3B">
        <w:rPr>
          <w:rFonts w:ascii="Times New Roman" w:eastAsia="Times New Roman" w:hAnsi="Times New Roman" w:cs="Times New Roman"/>
          <w:sz w:val="28"/>
          <w:szCs w:val="28"/>
        </w:rPr>
        <w:pict>
          <v:line id="_x0000_s1026" style="position:absolute;left:0;text-align:left;z-index:-251656192" from="266pt,-13.1pt" to="275.15pt,-13.1pt" o:userdrawn="t" strokeweight=".84pt"/>
        </w:pict>
      </w:r>
    </w:p>
    <w:p w:rsidR="00D94A3B" w:rsidRPr="00D94A3B" w:rsidRDefault="00D94A3B" w:rsidP="00D94A3B">
      <w:pPr>
        <w:spacing w:line="200" w:lineRule="exact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D94A3B" w:rsidRPr="00D94A3B" w:rsidRDefault="002736E4" w:rsidP="002736E4">
      <w:pPr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Zračenje poprečnog niza je na osi niza, pa se ovakvi nizovi nazivaju nizovi sa transverzalnim zračenjem.</w:t>
      </w:r>
    </w:p>
    <w:p w:rsidR="00C6470F" w:rsidRPr="00C6470F" w:rsidRDefault="00C6470F" w:rsidP="00C6470F">
      <w:pPr>
        <w:spacing w:line="358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736E4" w:rsidRPr="002736E4" w:rsidRDefault="002736E4" w:rsidP="002736E4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736E4">
        <w:rPr>
          <w:rFonts w:ascii="Times New Roman" w:eastAsia="Times New Roman" w:hAnsi="Times New Roman"/>
          <w:b/>
          <w:sz w:val="32"/>
          <w:szCs w:val="32"/>
        </w:rPr>
        <w:t>Uzdužni niz</w:t>
      </w:r>
    </w:p>
    <w:p w:rsidR="002736E4" w:rsidRDefault="002736E4" w:rsidP="002736E4">
      <w:pPr>
        <w:spacing w:line="200" w:lineRule="exact"/>
        <w:rPr>
          <w:rFonts w:ascii="Times New Roman" w:eastAsia="Times New Roman" w:hAnsi="Times New Roman"/>
        </w:rPr>
      </w:pPr>
    </w:p>
    <w:p w:rsidR="002736E4" w:rsidRDefault="002736E4" w:rsidP="002736E4">
      <w:pPr>
        <w:spacing w:line="208" w:lineRule="exact"/>
        <w:rPr>
          <w:rFonts w:ascii="Times New Roman" w:eastAsia="Times New Roman" w:hAnsi="Times New Roman"/>
        </w:rPr>
      </w:pPr>
    </w:p>
    <w:p w:rsidR="002736E4" w:rsidRPr="002736E4" w:rsidRDefault="002736E4" w:rsidP="002736E4">
      <w:pPr>
        <w:ind w:right="2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2736E4">
        <w:rPr>
          <w:rFonts w:ascii="Times New Roman" w:eastAsia="Times New Roman" w:hAnsi="Times New Roman"/>
          <w:sz w:val="28"/>
          <w:szCs w:val="28"/>
        </w:rPr>
        <w:t>Uzdužni niz (engl. End-fire)</w:t>
      </w:r>
      <w:r>
        <w:rPr>
          <w:rFonts w:ascii="Times New Roman" w:eastAsia="Times New Roman" w:hAnsi="Times New Roman"/>
          <w:sz w:val="28"/>
          <w:szCs w:val="28"/>
        </w:rPr>
        <w:t xml:space="preserve"> ima zračenje u sm</w:t>
      </w:r>
      <w:r w:rsidRPr="002736E4">
        <w:rPr>
          <w:rFonts w:ascii="Times New Roman" w:eastAsia="Times New Roman" w:hAnsi="Times New Roman"/>
          <w:sz w:val="28"/>
          <w:szCs w:val="28"/>
        </w:rPr>
        <w:t>eru duž os</w:t>
      </w:r>
      <w:r>
        <w:rPr>
          <w:rFonts w:ascii="Times New Roman" w:eastAsia="Times New Roman" w:hAnsi="Times New Roman"/>
          <w:sz w:val="28"/>
          <w:szCs w:val="28"/>
        </w:rPr>
        <w:t>e</w:t>
      </w:r>
      <w:r w:rsidRPr="002736E4">
        <w:rPr>
          <w:rFonts w:ascii="Times New Roman" w:eastAsia="Times New Roman" w:hAnsi="Times New Roman"/>
          <w:sz w:val="28"/>
          <w:szCs w:val="28"/>
        </w:rPr>
        <w:t xml:space="preserve"> niza, naziva se još i niz sa longitudinalnim zračenjem </w:t>
      </w:r>
      <w:r>
        <w:rPr>
          <w:rFonts w:ascii="Times New Roman" w:eastAsia="Times New Roman" w:hAnsi="Times New Roman"/>
          <w:sz w:val="28"/>
          <w:szCs w:val="28"/>
        </w:rPr>
        <w:t>i prikazan na slici 3</w:t>
      </w:r>
      <w:r w:rsidRPr="002736E4">
        <w:rPr>
          <w:rFonts w:ascii="Times New Roman" w:eastAsia="Times New Roman" w:hAnsi="Times New Roman"/>
          <w:sz w:val="28"/>
          <w:szCs w:val="28"/>
        </w:rPr>
        <w:t>. Kod uzdužnih nizova fazni pom</w:t>
      </w:r>
      <w:r>
        <w:rPr>
          <w:rFonts w:ascii="Times New Roman" w:eastAsia="Times New Roman" w:hAnsi="Times New Roman"/>
          <w:sz w:val="28"/>
          <w:szCs w:val="28"/>
        </w:rPr>
        <w:t>eraj struja sus</w:t>
      </w:r>
      <w:r w:rsidRPr="002736E4">
        <w:rPr>
          <w:rFonts w:ascii="Times New Roman" w:eastAsia="Times New Roman" w:hAnsi="Times New Roman"/>
          <w:sz w:val="28"/>
          <w:szCs w:val="28"/>
        </w:rPr>
        <w:t>ednih elemenata bira se ta</w:t>
      </w:r>
      <w:r>
        <w:rPr>
          <w:rFonts w:ascii="Times New Roman" w:eastAsia="Times New Roman" w:hAnsi="Times New Roman"/>
          <w:sz w:val="28"/>
          <w:szCs w:val="28"/>
        </w:rPr>
        <w:t>ko da zračenja budu u pravcu ose</w:t>
      </w:r>
      <w:r w:rsidRPr="002736E4">
        <w:rPr>
          <w:rFonts w:ascii="Times New Roman" w:eastAsia="Times New Roman" w:hAnsi="Times New Roman"/>
          <w:sz w:val="28"/>
          <w:szCs w:val="28"/>
        </w:rPr>
        <w:t xml:space="preserve"> uzdužnog niza.</w:t>
      </w:r>
    </w:p>
    <w:p w:rsidR="007A0D9C" w:rsidRDefault="007A0D9C" w:rsidP="00C6470F">
      <w:pPr>
        <w:jc w:val="center"/>
      </w:pPr>
    </w:p>
    <w:p w:rsidR="002736E4" w:rsidRDefault="002736E4" w:rsidP="00C6470F">
      <w:pPr>
        <w:jc w:val="center"/>
      </w:pPr>
      <w:r>
        <w:rPr>
          <w:noProof/>
        </w:rPr>
        <w:lastRenderedPageBreak/>
        <w:drawing>
          <wp:inline distT="0" distB="0" distL="0" distR="0">
            <wp:extent cx="5728732" cy="3146612"/>
            <wp:effectExtent l="19050" t="0" r="5318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314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6E4" w:rsidRDefault="002736E4" w:rsidP="00C647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36E4">
        <w:rPr>
          <w:rFonts w:ascii="Times New Roman" w:hAnsi="Times New Roman" w:cs="Times New Roman"/>
          <w:b/>
          <w:i/>
          <w:sz w:val="28"/>
          <w:szCs w:val="28"/>
        </w:rPr>
        <w:t>Sl.3. a) Uzdužni niz, b) Dijagram zračenja</w:t>
      </w:r>
    </w:p>
    <w:p w:rsidR="002736E4" w:rsidRDefault="002736E4" w:rsidP="00C64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14C" w:rsidRDefault="0089614C" w:rsidP="0089614C">
      <w:pPr>
        <w:spacing w:line="220" w:lineRule="exact"/>
        <w:rPr>
          <w:rFonts w:ascii="Times New Roman" w:eastAsia="Times New Roman" w:hAnsi="Times New Roman"/>
        </w:rPr>
      </w:pPr>
    </w:p>
    <w:p w:rsidR="0089614C" w:rsidRPr="0089614C" w:rsidRDefault="0089614C" w:rsidP="0089614C">
      <w:pPr>
        <w:ind w:right="23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U ovom slučaju se</w:t>
      </w:r>
      <w:r w:rsidRPr="0089614C">
        <w:rPr>
          <w:rFonts w:ascii="Times New Roman" w:eastAsia="Times New Roman" w:hAnsi="Times New Roman"/>
          <w:sz w:val="28"/>
          <w:szCs w:val="28"/>
        </w:rPr>
        <w:t xml:space="preserve"> p</w:t>
      </w:r>
      <w:r>
        <w:rPr>
          <w:rFonts w:ascii="Times New Roman" w:eastAsia="Times New Roman" w:hAnsi="Times New Roman"/>
          <w:sz w:val="28"/>
          <w:szCs w:val="28"/>
        </w:rPr>
        <w:t>olja svih elemenata u pravcu ose</w:t>
      </w:r>
      <w:r w:rsidRPr="0089614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sabiraju i</w:t>
      </w:r>
      <w:r w:rsidRPr="0089614C">
        <w:rPr>
          <w:rFonts w:ascii="Times New Roman" w:eastAsia="Times New Roman" w:hAnsi="Times New Roman"/>
          <w:sz w:val="28"/>
          <w:szCs w:val="28"/>
        </w:rPr>
        <w:t xml:space="preserve"> daju maksimalno zračenje u tom pravcu.</w:t>
      </w:r>
    </w:p>
    <w:p w:rsidR="0089614C" w:rsidRDefault="0089614C" w:rsidP="0089614C">
      <w:pPr>
        <w:spacing w:line="200" w:lineRule="exact"/>
        <w:rPr>
          <w:rFonts w:ascii="Times New Roman" w:eastAsia="Times New Roman" w:hAnsi="Times New Roman"/>
        </w:rPr>
      </w:pPr>
    </w:p>
    <w:p w:rsidR="0089614C" w:rsidRPr="002736E4" w:rsidRDefault="0089614C" w:rsidP="0089614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Povećanjem duž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>ine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antenskog niza povećava se usm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>erenost i povećava s</w:t>
      </w:r>
      <w:r>
        <w:rPr>
          <w:rFonts w:ascii="Times New Roman" w:eastAsia="Times New Roman" w:hAnsi="Times New Roman" w:cs="Times New Roman"/>
          <w:sz w:val="28"/>
          <w:szCs w:val="28"/>
        </w:rPr>
        <w:t>e broj sporednih latica, takođe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 xml:space="preserve"> povećanjem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 xml:space="preserve"> razmaka između elemen</w:t>
      </w:r>
      <w:r>
        <w:rPr>
          <w:rFonts w:ascii="Times New Roman" w:eastAsia="Times New Roman" w:hAnsi="Times New Roman" w:cs="Times New Roman"/>
          <w:sz w:val="28"/>
          <w:szCs w:val="28"/>
        </w:rPr>
        <w:t>ata, pri datoj duž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>ini niza,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oblik glavne latice se značajnije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 xml:space="preserve"> ne menja, a broj sporednih latica ostaje isti, ali se njihova </w:t>
      </w:r>
      <w:r>
        <w:rPr>
          <w:rFonts w:ascii="Times New Roman" w:eastAsia="Times New Roman" w:hAnsi="Times New Roman" w:cs="Times New Roman"/>
          <w:sz w:val="28"/>
          <w:szCs w:val="28"/>
        </w:rPr>
        <w:t>veličina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 xml:space="preserve"> postupno povećava. Ako budu veći razmaci mogu se pojaviti i veći brojevi glavnih latica. Zato se u nizovima sa upravljivim smerom glavne latice elementi obično postavljaju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na polutalasni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razmak </w:t>
      </w:r>
      <w:r w:rsidR="00FD0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Cambria Math" w:hAnsi="Times New Roman" w:cs="Times New Roman"/>
          <w:sz w:val="28"/>
          <w:szCs w:val="28"/>
        </w:rPr>
        <w:t>=λ⁄2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FD0A2A">
        <w:rPr>
          <w:rFonts w:ascii="Times New Roman" w:eastAsia="Times New Roman" w:hAnsi="Times New Roman" w:cs="Times New Roman"/>
          <w:sz w:val="28"/>
          <w:szCs w:val="28"/>
        </w:rPr>
        <w:t xml:space="preserve">, a pri većim uglovima i manjim razmacima elementi se postavljaju na razmak (d=λ/4) 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A2A">
        <w:rPr>
          <w:rFonts w:ascii="Times New Roman" w:eastAsia="Times New Roman" w:hAnsi="Times New Roman" w:cs="Times New Roman"/>
          <w:sz w:val="28"/>
          <w:szCs w:val="28"/>
        </w:rPr>
        <w:t>pa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 xml:space="preserve"> može </w:t>
      </w:r>
      <w:r w:rsidR="00FD0A2A">
        <w:rPr>
          <w:rFonts w:ascii="Times New Roman" w:eastAsia="Times New Roman" w:hAnsi="Times New Roman" w:cs="Times New Roman"/>
          <w:sz w:val="28"/>
          <w:szCs w:val="28"/>
        </w:rPr>
        <w:t>da se dogodi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 xml:space="preserve"> da nema glavne latice. To </w:t>
      </w:r>
      <w:r w:rsidR="00FD0A2A">
        <w:rPr>
          <w:rFonts w:ascii="Times New Roman" w:eastAsia="Times New Roman" w:hAnsi="Times New Roman" w:cs="Times New Roman"/>
          <w:sz w:val="28"/>
          <w:szCs w:val="28"/>
        </w:rPr>
        <w:t>vr</w:t>
      </w:r>
      <w:r w:rsidRPr="0089614C">
        <w:rPr>
          <w:rFonts w:ascii="Times New Roman" w:eastAsia="Times New Roman" w:hAnsi="Times New Roman" w:cs="Times New Roman"/>
          <w:sz w:val="28"/>
          <w:szCs w:val="28"/>
        </w:rPr>
        <w:t>edi i za vertikalne i uzdužne nizove</w:t>
      </w:r>
      <w:r>
        <w:rPr>
          <w:rFonts w:ascii="Times New Roman" w:eastAsia="Times New Roman" w:hAnsi="Times New Roman"/>
          <w:sz w:val="16"/>
        </w:rPr>
        <w:t>.</w:t>
      </w:r>
    </w:p>
    <w:p w:rsidR="0089614C" w:rsidRPr="002736E4" w:rsidRDefault="0089614C" w:rsidP="008961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51"/>
      <w:bookmarkEnd w:id="0"/>
    </w:p>
    <w:sectPr w:rsidR="0089614C" w:rsidRPr="002736E4" w:rsidSect="00F94E0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defaultTabStop w:val="720"/>
  <w:drawingGridHorizontalSpacing w:val="110"/>
  <w:displayHorizontalDrawingGridEvery w:val="2"/>
  <w:characterSpacingControl w:val="doNotCompress"/>
  <w:compat/>
  <w:rsids>
    <w:rsidRoot w:val="00F94E06"/>
    <w:rsid w:val="0021238A"/>
    <w:rsid w:val="0024236F"/>
    <w:rsid w:val="002736E4"/>
    <w:rsid w:val="00325C18"/>
    <w:rsid w:val="003736E9"/>
    <w:rsid w:val="00475AD5"/>
    <w:rsid w:val="004C2D0F"/>
    <w:rsid w:val="005C25CB"/>
    <w:rsid w:val="007A0D9C"/>
    <w:rsid w:val="0089614C"/>
    <w:rsid w:val="008D21A1"/>
    <w:rsid w:val="00AA473E"/>
    <w:rsid w:val="00B1217D"/>
    <w:rsid w:val="00C6470F"/>
    <w:rsid w:val="00D26EB5"/>
    <w:rsid w:val="00D94A3B"/>
    <w:rsid w:val="00E80A06"/>
    <w:rsid w:val="00F94E06"/>
    <w:rsid w:val="00FB04B5"/>
    <w:rsid w:val="00FD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06"/>
    <w:pPr>
      <w:spacing w:after="0"/>
      <w:jc w:val="left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FCC65AC2634CBBD1A079A3EC0B9C" ma:contentTypeVersion="2" ma:contentTypeDescription="Kreiraj novi dokument." ma:contentTypeScope="" ma:versionID="498b879236b34448ae92135e62cfbb46">
  <xsd:schema xmlns:xsd="http://www.w3.org/2001/XMLSchema" xmlns:xs="http://www.w3.org/2001/XMLSchema" xmlns:p="http://schemas.microsoft.com/office/2006/metadata/properties" xmlns:ns2="be1b64d6-ac85-4b8a-b691-9f4acc6f4ac4" targetNamespace="http://schemas.microsoft.com/office/2006/metadata/properties" ma:root="true" ma:fieldsID="c9cdece1771b6844f0aaff22b57aaf5b" ns2:_="">
    <xsd:import namespace="be1b64d6-ac85-4b8a-b691-9f4acc6f4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64d6-ac85-4b8a-b691-9f4acc6f4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579C9-FF6B-4F4B-BDFC-6FD7CBD17DE0}"/>
</file>

<file path=customXml/itemProps2.xml><?xml version="1.0" encoding="utf-8"?>
<ds:datastoreItem xmlns:ds="http://schemas.openxmlformats.org/officeDocument/2006/customXml" ds:itemID="{63726FAC-6232-4127-8B35-D1D0D4E2F3DB}"/>
</file>

<file path=customXml/itemProps3.xml><?xml version="1.0" encoding="utf-8"?>
<ds:datastoreItem xmlns:ds="http://schemas.openxmlformats.org/officeDocument/2006/customXml" ds:itemID="{37CB3AB5-BBD4-4147-B494-AE18DA0F6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1</cp:revision>
  <dcterms:created xsi:type="dcterms:W3CDTF">2020-05-04T20:35:00Z</dcterms:created>
  <dcterms:modified xsi:type="dcterms:W3CDTF">2020-05-04T21:54:00Z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0x0101005CF4FCC65AC2634CBBD1A079A3EC0B9C</vt:lpwstr>
  </property>
</Properties>
</file>